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E356BA" w:rsidRPr="0063255D" w14:paraId="59E882B4" w14:textId="77777777" w:rsidTr="00E356BA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643FFA44" w14:textId="04BB3288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570F80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59A90999" w14:textId="77777777" w:rsidTr="00E356BA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EB22E2" w14:textId="3C296A16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2A61CB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443A1096" w14:textId="77777777" w:rsidTr="007C0405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44E2205A" w14:textId="0BA18C65" w:rsidR="00E356BA" w:rsidRPr="00353A61" w:rsidRDefault="00353A61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Opis planowanego (i istniejącego)* system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u</w:t>
            </w: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</w:t>
            </w:r>
            <w:r w:rsidR="003E182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komercjalizacji wyników badań naukowych </w:t>
            </w:r>
          </w:p>
          <w:p w14:paraId="31FFFA82" w14:textId="4431E6D6" w:rsidR="00E356BA" w:rsidRPr="00380246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eastAsia="en-GB"/>
              </w:rPr>
            </w:pP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(</w:t>
            </w:r>
            <w:proofErr w:type="spellStart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ma</w:t>
            </w:r>
            <w:r w:rsidR="007251D3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ks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2C444D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2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proofErr w:type="spellStart"/>
            <w:r w:rsidR="00353A61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strony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)</w:t>
            </w:r>
          </w:p>
        </w:tc>
      </w:tr>
      <w:tr w:rsidR="00E356BA" w:rsidRPr="00BA2BAC" w14:paraId="167FAF07" w14:textId="77777777" w:rsidTr="00471C9B">
        <w:trPr>
          <w:trHeight w:val="2285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</w:tcPr>
          <w:p w14:paraId="616CA428" w14:textId="062D4F1F" w:rsidR="004E2B94" w:rsidRPr="00380246" w:rsidRDefault="004E2B94" w:rsidP="00B14704">
            <w:pPr>
              <w:spacing w:before="120" w:after="120" w:line="276" w:lineRule="auto"/>
              <w:jc w:val="both"/>
              <w:rPr>
                <w:rFonts w:ascii="Source Sans Pro" w:hAnsi="Source Sans Pro"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 xml:space="preserve">Plan komercjalizacji wyników badań powinien </w:t>
            </w:r>
            <w:r w:rsidR="00B14704" w:rsidRPr="00380246">
              <w:rPr>
                <w:rFonts w:ascii="Source Sans Pro" w:hAnsi="Source Sans Pro"/>
                <w:sz w:val="22"/>
                <w:szCs w:val="22"/>
                <w:lang w:val="pl-PL"/>
              </w:rPr>
              <w:t>uwzględniać</w:t>
            </w: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>:</w:t>
            </w:r>
          </w:p>
          <w:p w14:paraId="4EE54D58" w14:textId="77777777" w:rsidR="004E2B94" w:rsidRPr="00380246" w:rsidRDefault="004E2B94" w:rsidP="00B14704">
            <w:pPr>
              <w:pStyle w:val="Akapitzlist"/>
              <w:numPr>
                <w:ilvl w:val="0"/>
                <w:numId w:val="1"/>
              </w:numPr>
              <w:spacing w:line="276" w:lineRule="auto"/>
              <w:ind w:left="599" w:hanging="28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380246">
              <w:rPr>
                <w:rFonts w:ascii="Source Sans Pro" w:hAnsi="Source Sans Pro"/>
                <w:sz w:val="20"/>
                <w:szCs w:val="20"/>
              </w:rPr>
              <w:t>właściwe zdefiniowanie obszaru badań, które mogą doprowadzić do stworzenia własności intelektualnej o potencjalnej wartości wdrożeniowej;</w:t>
            </w:r>
          </w:p>
          <w:p w14:paraId="4DD50415" w14:textId="77777777" w:rsidR="004E2B94" w:rsidRPr="0038024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380246">
              <w:rPr>
                <w:rFonts w:ascii="Source Sans Pro" w:hAnsi="Source Sans Pro"/>
                <w:sz w:val="20"/>
                <w:szCs w:val="20"/>
              </w:rPr>
              <w:t>adekwatność i wykonalność planowanej strategii komercjalizacji wyników badań;</w:t>
            </w:r>
          </w:p>
          <w:p w14:paraId="000A6EAD" w14:textId="511D2A6B" w:rsidR="004E2B94" w:rsidRPr="0038024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380246">
              <w:rPr>
                <w:rFonts w:ascii="Source Sans Pro" w:hAnsi="Source Sans Pro"/>
                <w:sz w:val="20"/>
                <w:szCs w:val="20"/>
              </w:rPr>
              <w:t xml:space="preserve">plan dotyczący współpracy z przedsiębiorcami w ramach projektu, w tym przede wszystkim, czy zapewnione jest realizowanie współpracy zgodnie z </w:t>
            </w:r>
            <w:r w:rsidRPr="00380246">
              <w:rPr>
                <w:rFonts w:ascii="Source Sans Pro" w:hAnsi="Source Sans Pro"/>
                <w:i/>
                <w:sz w:val="20"/>
                <w:szCs w:val="20"/>
              </w:rPr>
              <w:t>Zasadami ramowymi</w:t>
            </w:r>
            <w:r w:rsidRPr="00380246">
              <w:rPr>
                <w:i/>
                <w:sz w:val="20"/>
                <w:szCs w:val="20"/>
              </w:rPr>
              <w:t xml:space="preserve"> </w:t>
            </w:r>
            <w:r w:rsidRPr="00380246">
              <w:rPr>
                <w:rFonts w:ascii="Source Sans Pro" w:hAnsi="Source Sans Pro"/>
                <w:i/>
                <w:sz w:val="20"/>
                <w:szCs w:val="20"/>
              </w:rPr>
              <w:t>dotyczącymi pomocy państwa na działalność badawczą, rozwojową i innowacyjną (2022/C 7388)</w:t>
            </w:r>
            <w:r w:rsidR="00B14704" w:rsidRPr="00380246">
              <w:rPr>
                <w:rFonts w:ascii="Source Sans Pro" w:hAnsi="Source Sans Pro"/>
                <w:i/>
                <w:sz w:val="20"/>
                <w:szCs w:val="20"/>
              </w:rPr>
              <w:t>.</w:t>
            </w:r>
          </w:p>
          <w:p w14:paraId="3366FA6D" w14:textId="44F5F7D6" w:rsidR="00C4163D" w:rsidRPr="00CE389F" w:rsidRDefault="00B14704" w:rsidP="00C026C0">
            <w:pPr>
              <w:jc w:val="both"/>
              <w:rPr>
                <w:rFonts w:ascii="Source Sans Pro" w:hAnsi="Source Sans Pro"/>
                <w:b/>
                <w:sz w:val="22"/>
                <w:szCs w:val="20"/>
                <w:lang w:val="pl-PL"/>
              </w:rPr>
            </w:pPr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 xml:space="preserve">Opis powinien zawierać informacje m.in. jak wyniki uzyskane w związku z realizacją projektu będą komercjalizowane (np. wdrożenia, firmy typu </w:t>
            </w:r>
            <w:proofErr w:type="spellStart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spin</w:t>
            </w:r>
            <w:proofErr w:type="spellEnd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-off etc.)</w:t>
            </w:r>
            <w:r w:rsidR="00C026C0"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>.</w:t>
            </w:r>
            <w:r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 xml:space="preserve"> Ponadto, zaplanowania wymaga także zaangażowanie personelu odpowiedzialnego za efektywny transfer wyników projektu.</w:t>
            </w:r>
          </w:p>
          <w:p w14:paraId="7C0A6CE9" w14:textId="77777777" w:rsidR="00C026C0" w:rsidRPr="00B14704" w:rsidRDefault="00C026C0" w:rsidP="00C026C0">
            <w:pPr>
              <w:jc w:val="both"/>
              <w:rPr>
                <w:rFonts w:ascii="Source Sans Pro" w:hAnsi="Source Sans Pro"/>
                <w:b/>
                <w:lang w:val="pl-PL"/>
              </w:rPr>
            </w:pPr>
          </w:p>
          <w:p w14:paraId="36E6B43C" w14:textId="4F93B876" w:rsidR="00471C9B" w:rsidRPr="00380246" w:rsidRDefault="00C4163D" w:rsidP="00B14704">
            <w:pPr>
              <w:spacing w:after="120" w:line="276" w:lineRule="auto"/>
              <w:jc w:val="both"/>
              <w:rPr>
                <w:rFonts w:ascii="Source Sans Pro" w:hAnsi="Source Sans Pro"/>
                <w:i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b/>
                <w:i/>
                <w:lang w:val="pl-PL"/>
              </w:rPr>
              <w:t>*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W przypadku, gdy wnioskodawca był wcześniej podmiotem, który realizował projekt MAB (PO IR) ocenie podlega dodatkowo skuteczność </w:t>
            </w:r>
            <w:r w:rsidR="00B14704" w:rsidRPr="00380246">
              <w:rPr>
                <w:rFonts w:ascii="Source Sans Pro" w:hAnsi="Source Sans Pro"/>
                <w:i/>
                <w:szCs w:val="20"/>
                <w:u w:val="single"/>
                <w:lang w:val="pl-PL"/>
              </w:rPr>
              <w:t>istniejącego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 w jednostce systemu wdrażania wyników badań do gospodarki. Ocena zostanie przeprowadzona na podstawie załączonego do wniosku opisu systemu wdrażania wyników badań do gospodarki</w:t>
            </w:r>
            <w:r w:rsidR="007251D3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, </w:t>
            </w:r>
            <w:r w:rsidR="00B14704" w:rsidRPr="00380246">
              <w:rPr>
                <w:rFonts w:ascii="Source Sans Pro" w:hAnsi="Source Sans Pro"/>
                <w:i/>
                <w:lang w:val="pl-PL"/>
              </w:rPr>
              <w:t xml:space="preserve">przedstawionego </w:t>
            </w:r>
            <w:r w:rsidR="007251D3" w:rsidRPr="00380246">
              <w:rPr>
                <w:rFonts w:ascii="Source Sans Pro" w:hAnsi="Source Sans Pro"/>
                <w:i/>
                <w:lang w:val="pl-PL"/>
              </w:rPr>
              <w:t xml:space="preserve">w niniejszym formularzu. </w:t>
            </w:r>
          </w:p>
          <w:p w14:paraId="029B2FA6" w14:textId="6808E4C6" w:rsidR="00E356BA" w:rsidRPr="00B14704" w:rsidRDefault="00E356BA" w:rsidP="00471C9B">
            <w:pPr>
              <w:rPr>
                <w:rFonts w:ascii="Source Sans Pro" w:hAnsi="Source Sans Pro"/>
                <w:b/>
                <w:lang w:val="pl-PL"/>
              </w:rPr>
            </w:pPr>
            <w:bookmarkStart w:id="0" w:name="_GoBack"/>
            <w:bookmarkEnd w:id="0"/>
          </w:p>
        </w:tc>
      </w:tr>
      <w:tr w:rsidR="00471C9B" w:rsidRPr="00BA2BAC" w14:paraId="175BAB76" w14:textId="77777777" w:rsidTr="00092884">
        <w:trPr>
          <w:trHeight w:val="6523"/>
          <w:jc w:val="center"/>
        </w:trPr>
        <w:tc>
          <w:tcPr>
            <w:tcW w:w="9062" w:type="dxa"/>
            <w:gridSpan w:val="2"/>
          </w:tcPr>
          <w:p w14:paraId="2A6C49E5" w14:textId="77777777" w:rsidR="00471C9B" w:rsidRPr="00B14704" w:rsidRDefault="00471C9B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77777777" w:rsidR="00E35EAF" w:rsidRPr="00B14704" w:rsidRDefault="00E35EAF">
      <w:pPr>
        <w:rPr>
          <w:lang w:val="pl-PL"/>
        </w:rPr>
      </w:pPr>
    </w:p>
    <w:sectPr w:rsidR="00E35EAF" w:rsidRPr="00B14704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B2EE" w16cex:dateUtc="2023-05-16T0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860D3" w16cid:durableId="280DB2EE"/>
  <w16cid:commentId w16cid:paraId="2C62AD0D" w16cid:durableId="280F47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F7E3" w14:textId="4CDF2689" w:rsidR="00542205" w:rsidRDefault="00380246" w:rsidP="00542205">
    <w:pPr>
      <w:pStyle w:val="Nagwek"/>
      <w:jc w:val="center"/>
    </w:pPr>
    <w:r>
      <w:t>MIĘDZYNARODOWE AGENDY BADAWCZE NABÓR</w:t>
    </w:r>
    <w:r w:rsidR="00BA2BAC">
      <w:t xml:space="preserve"> 2</w:t>
    </w:r>
    <w:r w:rsidR="00542205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41E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E7B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A"/>
    <w:rsid w:val="00092884"/>
    <w:rsid w:val="00094762"/>
    <w:rsid w:val="00197302"/>
    <w:rsid w:val="001C0366"/>
    <w:rsid w:val="002A13DE"/>
    <w:rsid w:val="002C444D"/>
    <w:rsid w:val="00353A61"/>
    <w:rsid w:val="00380246"/>
    <w:rsid w:val="003C6884"/>
    <w:rsid w:val="003E1821"/>
    <w:rsid w:val="00471C9B"/>
    <w:rsid w:val="0048514A"/>
    <w:rsid w:val="004E2B94"/>
    <w:rsid w:val="00542205"/>
    <w:rsid w:val="00580FCE"/>
    <w:rsid w:val="006B48F4"/>
    <w:rsid w:val="00715A3B"/>
    <w:rsid w:val="007251D3"/>
    <w:rsid w:val="008D2D96"/>
    <w:rsid w:val="00B14704"/>
    <w:rsid w:val="00BA2BAC"/>
    <w:rsid w:val="00C026C0"/>
    <w:rsid w:val="00C4163D"/>
    <w:rsid w:val="00CC3C54"/>
    <w:rsid w:val="00CE389F"/>
    <w:rsid w:val="00D100F1"/>
    <w:rsid w:val="00D13AEB"/>
    <w:rsid w:val="00E356BA"/>
    <w:rsid w:val="00E35EAF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4E2B94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4E2B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9484ec2a-a441-4083-903b-0dc3001f936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0f8d8-5c6b-4731-95dd-de5a2f6ca261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1CF27-2D21-477B-BB96-F5836DF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7</cp:revision>
  <dcterms:created xsi:type="dcterms:W3CDTF">2023-05-17T10:41:00Z</dcterms:created>
  <dcterms:modified xsi:type="dcterms:W3CDTF">2023-05-19T14:30:00Z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